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Алгоритмы действий педагогических работников</w:t>
      </w:r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513">
        <w:rPr>
          <w:rFonts w:ascii="Times New Roman" w:hAnsi="Times New Roman" w:cs="Times New Roman"/>
          <w:b/>
          <w:sz w:val="28"/>
          <w:szCs w:val="28"/>
        </w:rPr>
        <w:t>(по материалам инновационной коммуникационно-компетентностной он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67513">
        <w:rPr>
          <w:rFonts w:ascii="Times New Roman" w:hAnsi="Times New Roman" w:cs="Times New Roman"/>
          <w:b/>
          <w:sz w:val="28"/>
          <w:szCs w:val="28"/>
        </w:rPr>
        <w:t>лайн площадки саморазвития «Педагогическая суицидопрофилактика в условиях общеобразовательной организации» (Всероссийской деловой платформы «Десятилетие детства» - проект «Компетентностные педагоги - детям России»)</w:t>
      </w:r>
      <w:proofErr w:type="gramEnd"/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Алгоритм</w:t>
      </w:r>
      <w:bookmarkEnd w:id="0"/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раннего выявления суицидальных намерений методом</w:t>
      </w:r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наблюдения и анализа</w:t>
      </w:r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Алгоритм анализа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Анализируем наличие/отсутствие маркеров суицидального поведения (какие именно, сколько, может быть 1, может быть 3-4).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Анализируем внешние проявления в НАСТОЯЩИЙ МОМЕНТ.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Анализируем способность ближайшего окружения помочь в НАСТОЯЩИЙ МОМЕНТ.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Анализируем взаимоотношения ребенка в референтной (значимой ДЛЯ НЕГО) группе.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Анализируем психическое состояние ребенка в НАСТОЯЩИЙ МОМЕНТ.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Анализируем адекватность оценивания ребенком в НАСТОЯЩИЙ МОМЕНТ ситуации, в которой он находится.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513">
        <w:rPr>
          <w:rFonts w:ascii="Times New Roman" w:hAnsi="Times New Roman" w:cs="Times New Roman"/>
          <w:sz w:val="28"/>
          <w:szCs w:val="28"/>
        </w:rPr>
        <w:t>Анализируем наличие зависимостей (алкогольной, табачной иной, включая игроманию, зависимость от очень значимого человека в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НАСТОЯЩИЙ МОМЕНТ).</w:t>
      </w:r>
      <w:proofErr w:type="gramEnd"/>
    </w:p>
    <w:p w:rsidR="00B40A29" w:rsidRPr="00A67513" w:rsidRDefault="00B40A29" w:rsidP="00B40A2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Анализируем, есть ли в жизни ребенка ситуация, которая может стать катализатором в НАСТОЯЩИЙ МОМЕНТ.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(Их может быть несколько.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Если ситуация имеет место быть, обдумываем, как нейтрализовать ее, уменьшить негативное воздействие).</w:t>
      </w:r>
      <w:proofErr w:type="gramEnd"/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bookmarkEnd w:id="1"/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Рекомендации по проведению</w:t>
      </w:r>
      <w:r w:rsidRPr="00A67513">
        <w:rPr>
          <w:rFonts w:ascii="Times New Roman" w:hAnsi="Times New Roman" w:cs="Times New Roman"/>
          <w:b/>
          <w:sz w:val="28"/>
          <w:szCs w:val="28"/>
        </w:rPr>
        <w:br/>
        <w:t>беседы с родителями ребенка, демонстрирующего</w:t>
      </w:r>
      <w:r w:rsidRPr="00A67513">
        <w:rPr>
          <w:rFonts w:ascii="Times New Roman" w:hAnsi="Times New Roman" w:cs="Times New Roman"/>
          <w:b/>
          <w:sz w:val="28"/>
          <w:szCs w:val="28"/>
        </w:rPr>
        <w:br/>
        <w:t>признаки суицидального поведения</w:t>
      </w:r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B40A29" w:rsidRPr="00A67513" w:rsidRDefault="00B40A29" w:rsidP="00B40A29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Посмотрите, что за родители перед Вами. Насколько адекватно отнеслись к сообщению. Не поверили, считают, что Вы драматизируете ситуацию или, напротив, информация повергла их в шок, выражают крайнюю озабоченность, настолько растеряны, что не способны принять решение и слушать Вас. Затем принимайте решение о том, как преподносить информацию.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Не нужно пугать родителей. Нужно сообщить о результатах Ваших наблюдений и Вашей озабоченности. Равнодушным родителям нужно объяснить серьезность последствий;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0A29" w:rsidRPr="00A67513" w:rsidRDefault="00B40A29" w:rsidP="00B40A29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Не принимайте за родителей решений. Не обещайте помогать без участия родителей. Общайтесь с родителями до тех пор, пока не поймете, какие </w:t>
      </w:r>
      <w:r w:rsidRPr="00A67513">
        <w:rPr>
          <w:rFonts w:ascii="Times New Roman" w:hAnsi="Times New Roman" w:cs="Times New Roman"/>
          <w:sz w:val="28"/>
          <w:szCs w:val="28"/>
        </w:rPr>
        <w:lastRenderedPageBreak/>
        <w:t>конкретные шаги они планируют предпринять и что уже предприняли.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 то же время, дайте родителям понять, что Вы (школа) не оставляете их один на один с проблемой. Познакомьте родителей со школьным психологом. Порекомендуйте, куда обратиться в Вашем населенном пункте, дайте телефон доверия.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Не сообщайте о Ваших выводах на родительском собрании при других родителях.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Сообщение должно быть сделано корректно, без упреков родителей в допущении происходящего.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Сформулируйте Ваше сообщение так, чтобы оно не прозвучало, как диагноз или приговор. Помните, что школа не медицинское учреждение. Скажите о том, что поведение ребенка очень схоже с суицидальным, Вам не все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и Вы считаете необходимым сказать об этом родителям.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Не используйте терминов «маркеры суицидального поведения», «ситуации-катализаторы» и т.д. Эта терминология понятна нам, педагогам, удобна, кратка, но для родителей создает еще больше проблем в понимании и пугает их.</w:t>
      </w:r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6E5B45" w:rsidRDefault="006E5B45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(беседа с родителями ребенка, демонстрирующего</w:t>
      </w:r>
      <w:r w:rsidRPr="00A67513">
        <w:rPr>
          <w:rFonts w:ascii="Times New Roman" w:hAnsi="Times New Roman" w:cs="Times New Roman"/>
          <w:b/>
          <w:sz w:val="28"/>
          <w:szCs w:val="28"/>
        </w:rPr>
        <w:br/>
        <w:t>признаки суицидального поведения)</w:t>
      </w:r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B40A29" w:rsidRPr="006E5B45" w:rsidRDefault="00B40A29" w:rsidP="00B40A29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E5B45">
        <w:rPr>
          <w:rFonts w:ascii="Times New Roman" w:hAnsi="Times New Roman" w:cs="Times New Roman"/>
          <w:sz w:val="28"/>
          <w:szCs w:val="28"/>
        </w:rPr>
        <w:t>Пригласить родителей (одного из них) в школу или договориться встретиться в другом месте (не желательно сообщать по телефону).</w:t>
      </w:r>
    </w:p>
    <w:p w:rsidR="00B40A29" w:rsidRPr="006E5B45" w:rsidRDefault="00B40A29" w:rsidP="00B40A29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B45">
        <w:rPr>
          <w:rFonts w:ascii="Times New Roman" w:hAnsi="Times New Roman" w:cs="Times New Roman"/>
          <w:sz w:val="28"/>
          <w:szCs w:val="28"/>
        </w:rPr>
        <w:t>Сказать о том, что поведение ребенка, включая внешний вид, психическое состояние), очень схоже с суицидальным.</w:t>
      </w:r>
      <w:proofErr w:type="gramEnd"/>
      <w:r w:rsidRPr="006E5B45">
        <w:rPr>
          <w:rFonts w:ascii="Times New Roman" w:hAnsi="Times New Roman" w:cs="Times New Roman"/>
          <w:sz w:val="28"/>
          <w:szCs w:val="28"/>
        </w:rPr>
        <w:t xml:space="preserve"> Рассказать, какие признаки суицидального поведения существуют.</w:t>
      </w:r>
    </w:p>
    <w:p w:rsidR="00B40A29" w:rsidRPr="006E5B45" w:rsidRDefault="00B40A29" w:rsidP="00B40A29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E5B45">
        <w:rPr>
          <w:rFonts w:ascii="Times New Roman" w:hAnsi="Times New Roman" w:cs="Times New Roman"/>
          <w:sz w:val="28"/>
          <w:szCs w:val="28"/>
        </w:rPr>
        <w:t>Рассказать родителям, почему Вы сделали такие выводы, сказать, что Вы очень озабочены и пригласили родителей, чтобы обсудить план помощи ребенку в случае и план снятия причин, провоцирующих возможную угрозу.</w:t>
      </w:r>
    </w:p>
    <w:p w:rsidR="00B40A29" w:rsidRPr="006E5B45" w:rsidRDefault="00B40A29" w:rsidP="00B40A29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E5B45">
        <w:rPr>
          <w:rFonts w:ascii="Times New Roman" w:hAnsi="Times New Roman" w:cs="Times New Roman"/>
          <w:sz w:val="28"/>
          <w:szCs w:val="28"/>
        </w:rPr>
        <w:t>Поговорить с родителями о возможных причинах необычного для ребенка поведения, назвать основные причины.</w:t>
      </w:r>
    </w:p>
    <w:p w:rsidR="00B40A29" w:rsidRPr="006E5B45" w:rsidRDefault="00B40A29" w:rsidP="00B40A29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E5B45">
        <w:rPr>
          <w:rFonts w:ascii="Times New Roman" w:hAnsi="Times New Roman" w:cs="Times New Roman"/>
          <w:sz w:val="28"/>
          <w:szCs w:val="28"/>
        </w:rPr>
        <w:t>Расспросить родителей о том, замечали ли они ранее признаки суицидального поведения, высказывал ли ребенок мысли о нежелании жить, предпринимал ли попытки, угрожал ли родителям и т.д</w:t>
      </w:r>
      <w:proofErr w:type="gramStart"/>
      <w:r w:rsidRPr="006E5B4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40A29" w:rsidRPr="006E5B45" w:rsidRDefault="00B40A29" w:rsidP="00B40A29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E5B45">
        <w:rPr>
          <w:rFonts w:ascii="Times New Roman" w:hAnsi="Times New Roman" w:cs="Times New Roman"/>
          <w:sz w:val="28"/>
          <w:szCs w:val="28"/>
        </w:rPr>
        <w:t>Предложить родителям вместе с Вами наблюдать за ребенком и отмечать все происходящие с ним изменениями, рассказать, на что нужно обратить внимание - на маркеры, перечень см. выше) и обязательно держать связь с Вами, чтобы вовремя принять решение об экстренной помощи (вплоть до госпитализации, если необходимо.</w:t>
      </w:r>
    </w:p>
    <w:p w:rsidR="00B40A29" w:rsidRPr="006E5B45" w:rsidRDefault="00B40A29" w:rsidP="00B40A29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B45">
        <w:rPr>
          <w:rFonts w:ascii="Times New Roman" w:hAnsi="Times New Roman" w:cs="Times New Roman"/>
          <w:sz w:val="28"/>
          <w:szCs w:val="28"/>
        </w:rPr>
        <w:t xml:space="preserve">Предложите родителям одновременно с наблюдением убрать с доступных мест опасные вещества (лекарства, уксус), изменить манеру общения с ребенком, больше с ним разговаривать, интересоваться его делами более подробно, по возможности снизить нагрузку на психику ребенка (восприятие обострено), переключить ребенка с негативных мыслей на позитивные </w:t>
      </w:r>
      <w:r w:rsidRPr="006E5B45">
        <w:rPr>
          <w:rFonts w:ascii="Times New Roman" w:hAnsi="Times New Roman" w:cs="Times New Roman"/>
          <w:sz w:val="28"/>
          <w:szCs w:val="28"/>
        </w:rPr>
        <w:lastRenderedPageBreak/>
        <w:t>(спланировать совместную поездку или выходные вместе и т.д.), не оставлять его надолго в одиночестве.</w:t>
      </w:r>
      <w:proofErr w:type="gramEnd"/>
    </w:p>
    <w:p w:rsidR="00B40A29" w:rsidRPr="006E5B45" w:rsidRDefault="00B40A29" w:rsidP="00B40A29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E5B45">
        <w:rPr>
          <w:rFonts w:ascii="Times New Roman" w:hAnsi="Times New Roman" w:cs="Times New Roman"/>
          <w:sz w:val="28"/>
          <w:szCs w:val="28"/>
        </w:rPr>
        <w:t xml:space="preserve">Заранее переговорите с психологом Вашей образовательной организации, какую помощь сможет оказать он в конкретном случае с конкретным ребенком. </w:t>
      </w:r>
      <w:proofErr w:type="gramStart"/>
      <w:r w:rsidRPr="006E5B45">
        <w:rPr>
          <w:rFonts w:ascii="Times New Roman" w:hAnsi="Times New Roman" w:cs="Times New Roman"/>
          <w:sz w:val="28"/>
          <w:szCs w:val="28"/>
        </w:rPr>
        <w:t>Предложите родителям обратиться к школьному психологу, если случай не критический), и к специалистам в Вашем населенном пункте, заранее выяснив, где такие имеются, возможна в т.ч. консультация терапевта или педиатра.</w:t>
      </w:r>
      <w:proofErr w:type="gramEnd"/>
      <w:r w:rsidRPr="006E5B45">
        <w:rPr>
          <w:rFonts w:ascii="Times New Roman" w:hAnsi="Times New Roman" w:cs="Times New Roman"/>
          <w:sz w:val="28"/>
          <w:szCs w:val="28"/>
        </w:rPr>
        <w:t xml:space="preserve"> Возможно, врач сочтет нужным назначить терапию, направленную на снятие психоэмоционального напряжения, даст направление на консультацию к эндокринологу для выявления наличия/отсутствия проблем в гормональной сфере, влияющих на саморегуляцию и поведение, эмоции ребенка.</w:t>
      </w:r>
    </w:p>
    <w:p w:rsidR="00B40A29" w:rsidRPr="006E5B45" w:rsidRDefault="00B40A29" w:rsidP="00B40A29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E5B45">
        <w:rPr>
          <w:rFonts w:ascii="Times New Roman" w:hAnsi="Times New Roman" w:cs="Times New Roman"/>
          <w:sz w:val="28"/>
          <w:szCs w:val="28"/>
        </w:rPr>
        <w:t>Определите с родителями конкретные действия, меры, которые предпримут они и Вы (школа), определите сроки, когда вы это сделаете, договоритесь быть на связи (если ситуация сложная) или периодически общаться до момента решения проблемы.</w:t>
      </w:r>
    </w:p>
    <w:p w:rsidR="00B40A29" w:rsidRPr="006E5B45" w:rsidRDefault="00B40A29" w:rsidP="00B40A29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E5B45">
        <w:rPr>
          <w:rFonts w:ascii="Times New Roman" w:hAnsi="Times New Roman" w:cs="Times New Roman"/>
          <w:sz w:val="28"/>
          <w:szCs w:val="28"/>
        </w:rPr>
        <w:t>Расскажите родителям, дайте пару конкретных советов, (больше не запомнят), как правильно себя вести в экстренной ситуации, что говорить с ребенком, как реагировать.</w:t>
      </w:r>
    </w:p>
    <w:p w:rsidR="00B40A29" w:rsidRPr="006E5B45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B40A29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педагогической помощи (беседы) с ребенком с суицидальными намерениями, находящимся в состоянии отчаяния</w:t>
      </w:r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B40A29" w:rsidRPr="00A67513" w:rsidRDefault="00B40A29" w:rsidP="00B40A29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Разговаривая с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помните, что от Вашего общения зависит его жизнь.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Не бойтесь оказаться некомпетентным, усугубить ситуацию. Чаще всего выговорившись, проговорив боль, сняв напряжение, поплакав с кем-то рядом, почувствовав, что кому-то не все равно, ребенку становится легче и он отказывается от задуманного. Осторожно! Это временный отказ. Проблема никуда не исчезла, ребенку очень нужна помощь и срочно. Если психотравмирующая ситуация не прекратилась, через некоторое время намерения возобновятся.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513">
        <w:rPr>
          <w:rFonts w:ascii="Times New Roman" w:hAnsi="Times New Roman" w:cs="Times New Roman"/>
          <w:sz w:val="28"/>
          <w:szCs w:val="28"/>
        </w:rPr>
        <w:t>Помните о цели только этого конкретного разговора, который Вы ведете здесь и сейчас — не «вылечить» ребенка, не решить его проблему (иногда она действительно не решаема, например, ребенок потерял одного из родителей, Вы его не вернете), а на время ослабить боль, снять невыносимое для ребенка эмоциональное напряжение и он не решится совершить задуманное (по крайней мере, сейчас), у Вас будет время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организовать помощь, работу психолога, переговорить с родителями и т.д. и совместно определить, как поступать.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Не анализируйте безысходность ситуации.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Если в процессе разговора с ребенком Вы растерялись и не знаете, что говорить, или ребенок вдруг отказывается говорить, просто будьте рядом (в идеале «отзеркаливайте ребенка» - повторите его позу, его темп речи и </w:t>
      </w:r>
      <w:r w:rsidRPr="00A67513">
        <w:rPr>
          <w:rFonts w:ascii="Times New Roman" w:hAnsi="Times New Roman" w:cs="Times New Roman"/>
          <w:sz w:val="28"/>
          <w:szCs w:val="28"/>
        </w:rPr>
        <w:lastRenderedPageBreak/>
        <w:t>интонации, ритм движений).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Если ребенок плачет, не мешайте, дайте психическому напряжению выйти.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Если ребенок хочет говорить, не мешайте, слушайте (не так важна содержательность, пусть выговорится).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Вашего активного слушания - кивания, сочувствия, выражение сострадания часто достаточно, чтобы помочь ребенку почувствовать облегчение (пусть даже опустошенность после разговора, главное у него не останется сил совершить непоправимое, Вы выиграете время).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 том, как отвечать на сложные вопросы, которые во время разговора может задать ребенок, как быть, если поведение становится неадекватным и других сложных моментах - «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суицидопрофилактика в работе классного руководителя. Стратегии интервенции (помощи) в кризисных ситуациях».</w:t>
      </w:r>
    </w:p>
    <w:p w:rsidR="006E5B45" w:rsidRDefault="006E5B45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Алгоритм</w:t>
      </w:r>
      <w:bookmarkEnd w:id="2"/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A67513">
        <w:rPr>
          <w:rFonts w:ascii="Times New Roman" w:hAnsi="Times New Roman" w:cs="Times New Roman"/>
          <w:b/>
          <w:sz w:val="28"/>
          <w:szCs w:val="28"/>
        </w:rPr>
        <w:t>организации работы с классом, в котором произошел</w:t>
      </w:r>
      <w:r w:rsidRPr="00A67513">
        <w:rPr>
          <w:rFonts w:ascii="Times New Roman" w:hAnsi="Times New Roman" w:cs="Times New Roman"/>
          <w:b/>
          <w:sz w:val="28"/>
          <w:szCs w:val="28"/>
        </w:rPr>
        <w:br/>
        <w:t>случай незавершенного суицида</w:t>
      </w:r>
      <w:bookmarkEnd w:id="3"/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Сказать правду безоценочно, без шокирующих подробностей.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Развенчать романтический ореол вокруг суицидента, представить произошедшее ошибкой, не оценивать поступок ребенка, не выяснять, кто из одноклассников что-то видел или слышал.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Дать возможность детям задать Вам вопросы, иначе есть риск того, что они зададут их из любопытства ребенку-суициденту, а это будет дополнительной психотравмой.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Если дети переживают, испуганы, растеряныю, позволить им проговорить, что они чувствуют и думают по этому поводу.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Снять чувство вины у детей за поступок одноклассника, если только суицид не стал следствием травли в классе или затянувшегося конфликта между суицидентом и одноклассниками.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Прояснить, какие существуют конструктивные способы решения проблемных ситуаций (желательно на примерах).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Спросить, были ли у детей безвыходные ситуации и какие были найдены варианты решений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Сказать, что из каждой «безвыходной ситуации» есть выход, только он иногда кажется на первый взгляд неприемлемым. В таких ситуациях нужно обращаться за помощью - это не стыдно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>казать, к кому можно обратиться, помимо родителей и родственников (телефон доверия, школьный психолог, даже Вы, как классный руководитель), а дальше совместно принять решение.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Договориться, что в случае, когда кому-то из детей в классе очень плохо и кажется, что не хочется жить и никого не хочется видеть, он сначала позвонит Вам, классному руководителю, или скажет Вам об этом.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Так Вы заключите с детьми аналог антисуицидального контракта, необходимого в качестве защиты на некоторое время, пока не прекратятся обсуждения и возможная романтизация поступка).</w:t>
      </w:r>
      <w:proofErr w:type="gramEnd"/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lastRenderedPageBreak/>
        <w:t xml:space="preserve">Не позволять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ни при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условиях высмеивать суицидента. Обговорить это заранее. Ваша цель - забота не только о психологическом состоянии детей в классе, но и о состоянии вернувшегося ребенк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суицидента и минимизация постстрессовых расстройств и повторения попытки.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Переключить ребят на интересное дело. Включить ребенка-парасуицидента в общую деятельность как будто ничего не произошло, если ребенок не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>, но не настаивать.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просветительскую работу, желательно минимальное практическое обучение родителями.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Включить детей в мероприятия, направленные на формирование антисуицидальных факторов личности, которые препятствуют реализации суицидальных намерений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раннее выявление детей с суицидальными наклонностями.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в системе и провести практические мероприятия для детей, направленные на предотвращение суицидального поведения и снятие причин, провоцирующих детско-юношеский суицид.</w:t>
      </w:r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 w:rsidRPr="00A67513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3">
        <w:rPr>
          <w:rFonts w:ascii="Times New Roman" w:hAnsi="Times New Roman" w:cs="Times New Roman"/>
          <w:b/>
          <w:sz w:val="28"/>
          <w:szCs w:val="28"/>
        </w:rPr>
        <w:t>работы с классом, в котором произошел случай</w:t>
      </w:r>
      <w:r w:rsidRPr="00A67513">
        <w:rPr>
          <w:rFonts w:ascii="Times New Roman" w:hAnsi="Times New Roman" w:cs="Times New Roman"/>
          <w:b/>
          <w:sz w:val="28"/>
          <w:szCs w:val="28"/>
        </w:rPr>
        <w:br/>
        <w:t>завершенного суицида</w:t>
      </w:r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Сказать правду без подробностей (как очень печальный факт), не оценивая поступок погибшего ребенка, не выясняя, кто из одноклассников что-то видел или слышал. Сказать, никого ни к чему не призывая, но и не скрывать своего горя.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Развенчать романтический ореол вокруг суицидента, представить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непоправимой ошибкой.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Дать возможность детям, если есть потребность, сказать, что они чувствуют и думают по этому поводу. Поговорить о чувствах каждого из присутствующих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>если дети хотят высказаться.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Поговорить о чувствах родных и близких погибшего.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Снять чувство вины у детей.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Прояснить, какие существуют конструктивные способы решения проблемных ситуаций (желательно на примерах).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Спросить, были ли у детей безвыходные ситуации, и какие были найдены варианты решений.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Сказать, что из каждой «безвыходной ситуации» есть выход, только он иногда кажется на первый взгляд неприемлемым. В таких ситуациях нужно, не стыдно обращаться за помощью. Сказать, к кому можно обратиться, помимо родителей и родственников (телефон доверия, школьный психолог, даже Вы, как классный руководитель), а дальше совместно принять решение.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Если дети желают присутствовать на церемонии прощания, договоритесь идти вместе, но строго добровольно, никого не принуждая и не обязывая, не выясняя причин в случае отказа.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lastRenderedPageBreak/>
        <w:t>Не позволять детям (даже старшеклассникам) нести гроб. Обговорить это заранее.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5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взрослыми детьми решить, поедут ли дети на кладбище. Предложить посоветоваться с родителями.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(Строго по желанию.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Ни в коем случае не создавать ситуацию, когда кто-то из детей едет против своей воли, потому что так решил класс).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Ваша цель - забота о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психологическим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состоянии детей и минимизация постстрессовых расстройств. Если дети из класса (даже незначительная часть) решили участвовать в церемонии прощания, классный руководитель должен быть с ними.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просветительскую работу, желательно минимальное практическое обучение с родителями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 течение месяца соблюдать щадящий учебный режим в классе и создать атмосферу принятия («дать детям привыкнуть»).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Включить детей в мероприятия, направленные на формирование антисуицидальных факторов личности, которые препятствуют реализации суицидальных намерений.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раннее выявление детей с суицидальными наклонностями.</w:t>
      </w:r>
    </w:p>
    <w:p w:rsidR="00B40A29" w:rsidRPr="00A67513" w:rsidRDefault="00B40A29" w:rsidP="00B40A29">
      <w:pPr>
        <w:pStyle w:val="a3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в системе и провести практические мероприятия для детей, направленные на предотвращение суицидального поведения и снятие причин, провоцирующих детско-юношеский суицид.</w:t>
      </w:r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B40A29" w:rsidRPr="00A67513" w:rsidRDefault="00B40A29" w:rsidP="00B40A29">
      <w:pPr>
        <w:spacing w:after="0" w:line="24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Педагогам, в случае суицида в классе, очень необходима помощь психолога, для снятия чувства вины и предотвращения эмоционального выгорания.</w:t>
      </w:r>
    </w:p>
    <w:p w:rsidR="00B40A29" w:rsidRPr="00A67513" w:rsidRDefault="00B40A29" w:rsidP="00B40A29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</w:p>
    <w:bookmarkEnd w:id="5"/>
    <w:p w:rsidR="00B40A29" w:rsidRPr="00A67513" w:rsidRDefault="00B40A29" w:rsidP="00B40A29">
      <w:pPr>
        <w:spacing w:after="0" w:line="240" w:lineRule="auto"/>
        <w:ind w:firstLine="170"/>
        <w:rPr>
          <w:rFonts w:ascii="Times New Roman" w:hAnsi="Times New Roman" w:cs="Times New Roman"/>
          <w:sz w:val="28"/>
          <w:szCs w:val="28"/>
        </w:rPr>
      </w:pPr>
    </w:p>
    <w:p w:rsidR="0061760C" w:rsidRDefault="006E5B45"/>
    <w:sectPr w:rsidR="0061760C" w:rsidSect="006E5B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048"/>
    <w:multiLevelType w:val="hybridMultilevel"/>
    <w:tmpl w:val="A64C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17448"/>
    <w:multiLevelType w:val="hybridMultilevel"/>
    <w:tmpl w:val="7382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F0962"/>
    <w:multiLevelType w:val="hybridMultilevel"/>
    <w:tmpl w:val="4682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62D4F"/>
    <w:multiLevelType w:val="hybridMultilevel"/>
    <w:tmpl w:val="BAAA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65F32"/>
    <w:multiLevelType w:val="hybridMultilevel"/>
    <w:tmpl w:val="A066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1061A"/>
    <w:multiLevelType w:val="hybridMultilevel"/>
    <w:tmpl w:val="7138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29"/>
    <w:rsid w:val="001970B0"/>
    <w:rsid w:val="00350295"/>
    <w:rsid w:val="00384F4F"/>
    <w:rsid w:val="004F3602"/>
    <w:rsid w:val="006E5B45"/>
    <w:rsid w:val="0088364C"/>
    <w:rsid w:val="00B4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2024-12-03T04:59:00Z</cp:lastPrinted>
  <dcterms:created xsi:type="dcterms:W3CDTF">2024-12-03T05:00:00Z</dcterms:created>
  <dcterms:modified xsi:type="dcterms:W3CDTF">2024-12-03T05:00:00Z</dcterms:modified>
</cp:coreProperties>
</file>